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29" w:rsidRPr="00111B9A" w:rsidRDefault="00190E29" w:rsidP="00111B9A">
      <w:pPr>
        <w:jc w:val="center"/>
        <w:rPr>
          <w:b/>
          <w:bCs/>
        </w:rPr>
      </w:pPr>
      <w:r w:rsidRPr="00111B9A">
        <w:rPr>
          <w:b/>
          <w:bCs/>
        </w:rPr>
        <w:t>Tananyag</w:t>
      </w:r>
      <w:r w:rsidRPr="00111B9A">
        <w:rPr>
          <w:b/>
          <w:bCs/>
        </w:rPr>
        <w:t xml:space="preserve"> 032512g</w:t>
      </w:r>
    </w:p>
    <w:p w:rsidR="00190E29" w:rsidRDefault="00190E29" w:rsidP="00190E29"/>
    <w:p w:rsidR="00190E29" w:rsidRPr="00111B9A" w:rsidRDefault="00190E29" w:rsidP="00190E29">
      <w:pPr>
        <w:rPr>
          <w:b/>
          <w:bCs/>
          <w:sz w:val="28"/>
          <w:szCs w:val="28"/>
        </w:rPr>
      </w:pPr>
      <w:r w:rsidRPr="00111B9A">
        <w:rPr>
          <w:b/>
          <w:bCs/>
          <w:sz w:val="28"/>
          <w:szCs w:val="28"/>
        </w:rPr>
        <w:t>Mi a diszkrimináns?</w:t>
      </w:r>
    </w:p>
    <w:p w:rsidR="00190E29" w:rsidRDefault="00190E29" w:rsidP="00190E29"/>
    <w:p w:rsidR="00190E29" w:rsidRDefault="00190E29" w:rsidP="00190E29">
      <w:r>
        <w:t>A másodfokú egyenlet megoldó képletében a négyzetgyök alatt álló kifejezést, nevezzük az egyenlet DISZKRIMINÁNS-</w:t>
      </w:r>
      <w:proofErr w:type="spellStart"/>
      <w:r>
        <w:t>ának</w:t>
      </w:r>
      <w:proofErr w:type="spellEnd"/>
      <w:r>
        <w:t>. Ettől függ, hogy hány gyöke lesz az egyenletnek!</w:t>
      </w:r>
    </w:p>
    <w:p w:rsidR="00190E29" w:rsidRDefault="00190E29" w:rsidP="00190E29"/>
    <w:p w:rsidR="00190E29" w:rsidRDefault="00190E29" w:rsidP="00190E29">
      <w:r>
        <w:t>D = b</w:t>
      </w:r>
      <w:r>
        <w:rPr>
          <w:vertAlign w:val="superscript"/>
        </w:rPr>
        <w:t xml:space="preserve">2 </w:t>
      </w:r>
      <w:r>
        <w:t xml:space="preserve">– 4ac   </w:t>
      </w:r>
      <w:proofErr w:type="gramStart"/>
      <w:r>
        <w:t>-  ez</w:t>
      </w:r>
      <w:proofErr w:type="gramEnd"/>
      <w:r>
        <w:t xml:space="preserve"> a diszkrimináns</w:t>
      </w:r>
    </w:p>
    <w:p w:rsidR="00190E29" w:rsidRPr="00190E29" w:rsidRDefault="00190E29" w:rsidP="00190E29">
      <w:r>
        <w:t xml:space="preserve">Ha a D </w:t>
      </w:r>
      <w:r>
        <w:sym w:font="Symbol" w:char="F03E"/>
      </w:r>
      <w:r>
        <w:t xml:space="preserve"> 0, akkor mindig két gyöke lesz az egyenletnek. x</w:t>
      </w:r>
      <w:r>
        <w:rPr>
          <w:vertAlign w:val="subscript"/>
        </w:rPr>
        <w:t>1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-b+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2a </m:t>
            </m:r>
          </m:den>
        </m:f>
      </m:oMath>
      <w:r>
        <w:rPr>
          <w:rFonts w:eastAsiaTheme="minorEastAsia"/>
        </w:rPr>
        <w:t xml:space="preserve">   és x</w:t>
      </w:r>
      <w:r>
        <w:rPr>
          <w:rFonts w:eastAsiaTheme="minorEastAsia"/>
          <w:vertAlign w:val="subscript"/>
        </w:rPr>
        <w:t xml:space="preserve">2 </w:t>
      </w:r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- b-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</w:p>
    <w:p w:rsidR="00190E29" w:rsidRDefault="00190E29" w:rsidP="00190E29"/>
    <w:p w:rsidR="00190E29" w:rsidRPr="00190E29" w:rsidRDefault="00190E29" w:rsidP="00190E29">
      <w:r>
        <w:t>Ha a D = 0, akkor egy gyöke lesz az egyenletnek. x</w:t>
      </w:r>
      <w:r>
        <w:rPr>
          <w:vertAlign w:val="subscript"/>
        </w:rPr>
        <w:t>1</w:t>
      </w:r>
      <w:r>
        <w:t xml:space="preserve"> = x</w:t>
      </w:r>
      <w:r>
        <w:rPr>
          <w:vertAlign w:val="subscript"/>
        </w:rPr>
        <w:t>2</w:t>
      </w:r>
      <w:r>
        <w:t xml:space="preserve"> =</w:t>
      </w:r>
      <w:r>
        <w:rPr>
          <w:vertAlign w:val="superscrip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- b</m:t>
            </m:r>
          </m:num>
          <m:den>
            <m:r>
              <w:rPr>
                <w:rFonts w:ascii="Cambria Math" w:hAnsi="Cambria Math"/>
                <w:vertAlign w:val="superscript"/>
              </w:rPr>
              <m:t>2a</m:t>
            </m:r>
          </m:den>
        </m:f>
      </m:oMath>
    </w:p>
    <w:p w:rsidR="00190E29" w:rsidRDefault="00190E29" w:rsidP="00190E29"/>
    <w:p w:rsidR="00190E29" w:rsidRDefault="00190E29" w:rsidP="00190E29">
      <w:proofErr w:type="gramStart"/>
      <w:r>
        <w:t>Ha  a</w:t>
      </w:r>
      <w:proofErr w:type="gramEnd"/>
      <w:r>
        <w:t xml:space="preserve"> D </w:t>
      </w:r>
      <w:r>
        <w:sym w:font="Symbol" w:char="F03C"/>
      </w:r>
      <w:r>
        <w:t xml:space="preserve"> 0, akkor nincs megoldása az egyenletnek, mert a négyzetgyök alatt nem állhat negatív szám.</w:t>
      </w:r>
    </w:p>
    <w:p w:rsidR="00111B9A" w:rsidRDefault="00111B9A" w:rsidP="00190E29"/>
    <w:p w:rsidR="00111B9A" w:rsidRDefault="00111B9A" w:rsidP="00190E29">
      <w:r>
        <w:t>Ennek a magyarázatát nézzétek is meg a zsenileszek.hu -n A diszkrimináns cím alatt:</w:t>
      </w:r>
    </w:p>
    <w:p w:rsidR="00111B9A" w:rsidRDefault="00111B9A" w:rsidP="00190E29">
      <w:hyperlink r:id="rId5" w:history="1">
        <w:r w:rsidRPr="00344E7F">
          <w:rPr>
            <w:rStyle w:val="Hiperhivatkozs"/>
          </w:rPr>
          <w:t>https://www.youtube.com/watch?v=9PUtLkX4bhI&amp;feature=youtu.be</w:t>
        </w:r>
      </w:hyperlink>
    </w:p>
    <w:p w:rsidR="00111B9A" w:rsidRDefault="00111B9A" w:rsidP="00190E29"/>
    <w:p w:rsidR="00111B9A" w:rsidRDefault="00111B9A" w:rsidP="00190E29">
      <w:r>
        <w:t>Rajzoljátok is le a füzetbe, az ott elhangzottakat!</w:t>
      </w:r>
    </w:p>
    <w:p w:rsidR="00190E29" w:rsidRDefault="00190E29" w:rsidP="00190E29"/>
    <w:p w:rsidR="00111B9A" w:rsidRPr="00111B9A" w:rsidRDefault="00111B9A" w:rsidP="00190E29">
      <w:pPr>
        <w:rPr>
          <w:b/>
          <w:bCs/>
        </w:rPr>
      </w:pPr>
      <w:r w:rsidRPr="00111B9A">
        <w:rPr>
          <w:b/>
          <w:bCs/>
        </w:rPr>
        <w:t>A következő feladatokat oldjátok meg önállóan és küldjétek el számomra a megoldásaitokat!</w:t>
      </w:r>
    </w:p>
    <w:p w:rsidR="00111B9A" w:rsidRDefault="00111B9A" w:rsidP="00190E29"/>
    <w:p w:rsidR="00111B9A" w:rsidRDefault="00111B9A" w:rsidP="00111B9A">
      <w:pPr>
        <w:pStyle w:val="Listaszerbekezds"/>
        <w:numPr>
          <w:ilvl w:val="0"/>
          <w:numId w:val="1"/>
        </w:numPr>
      </w:pPr>
      <w:r>
        <w:t>Határozd meg a következő másodfokú egyenletek valós gyökeinek a számát, az egyenlet megoldása nélkül:</w:t>
      </w:r>
    </w:p>
    <w:p w:rsidR="00111B9A" w:rsidRDefault="00111B9A" w:rsidP="00111B9A"/>
    <w:p w:rsidR="00111B9A" w:rsidRPr="00111B9A" w:rsidRDefault="00111B9A" w:rsidP="00111B9A">
      <w:pPr>
        <w:pStyle w:val="Listaszerbekezds"/>
        <w:numPr>
          <w:ilvl w:val="0"/>
          <w:numId w:val="2"/>
        </w:numPr>
      </w:pPr>
      <w:r>
        <w:t>2x</w:t>
      </w:r>
      <w:r>
        <w:rPr>
          <w:vertAlign w:val="superscript"/>
        </w:rPr>
        <w:t>2</w:t>
      </w:r>
      <w:r>
        <w:t xml:space="preserve"> – 4x – 3 = </w:t>
      </w:r>
      <w:proofErr w:type="gramStart"/>
      <w:r>
        <w:t xml:space="preserve">0  </w:t>
      </w:r>
      <w:r>
        <w:rPr>
          <w:color w:val="00B050"/>
        </w:rPr>
        <w:t>D</w:t>
      </w:r>
      <w:proofErr w:type="gramEnd"/>
      <w:r>
        <w:rPr>
          <w:color w:val="00B050"/>
        </w:rPr>
        <w:t xml:space="preserve">= 16 – 4•2•(-3) = 16 + 24 = 40 </w:t>
      </w:r>
      <w:r>
        <w:rPr>
          <w:color w:val="00B050"/>
        </w:rPr>
        <w:sym w:font="Symbol" w:char="F03E"/>
      </w:r>
      <w:r>
        <w:rPr>
          <w:color w:val="00B050"/>
        </w:rPr>
        <w:t xml:space="preserve"> 0, tehát két különböző valós gyök van.</w:t>
      </w:r>
    </w:p>
    <w:p w:rsidR="00111B9A" w:rsidRPr="00111B9A" w:rsidRDefault="00111B9A" w:rsidP="00111B9A">
      <w:pPr>
        <w:pStyle w:val="Listaszerbekezds"/>
        <w:numPr>
          <w:ilvl w:val="0"/>
          <w:numId w:val="2"/>
        </w:numPr>
      </w:pP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+ 5x + 8 = 0</w:t>
      </w:r>
    </w:p>
    <w:p w:rsidR="00111B9A" w:rsidRPr="00111B9A" w:rsidRDefault="00111B9A" w:rsidP="00111B9A">
      <w:pPr>
        <w:pStyle w:val="Listaszerbekezds"/>
        <w:numPr>
          <w:ilvl w:val="0"/>
          <w:numId w:val="2"/>
        </w:numPr>
      </w:pP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>
        <w:rPr>
          <w:color w:val="000000" w:themeColor="text1"/>
        </w:rPr>
        <w:t xml:space="preserve">x + </w:t>
      </w:r>
      <w:r>
        <w:rPr>
          <w:color w:val="000000" w:themeColor="text1"/>
        </w:rPr>
        <w:t>9</w:t>
      </w:r>
      <w:r>
        <w:rPr>
          <w:color w:val="000000" w:themeColor="text1"/>
        </w:rPr>
        <w:t xml:space="preserve"> = 0</w:t>
      </w:r>
    </w:p>
    <w:p w:rsidR="00111B9A" w:rsidRPr="00111B9A" w:rsidRDefault="00111B9A" w:rsidP="00111B9A">
      <w:pPr>
        <w:pStyle w:val="Listaszerbekezds"/>
        <w:numPr>
          <w:ilvl w:val="0"/>
          <w:numId w:val="2"/>
        </w:numPr>
      </w:pPr>
      <w:r>
        <w:rPr>
          <w:color w:val="000000" w:themeColor="text1"/>
        </w:rPr>
        <w:t>2</w:t>
      </w: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>
        <w:rPr>
          <w:color w:val="000000" w:themeColor="text1"/>
        </w:rPr>
        <w:t xml:space="preserve">x + </w:t>
      </w:r>
      <w:r>
        <w:rPr>
          <w:color w:val="000000" w:themeColor="text1"/>
        </w:rPr>
        <w:t>5</w:t>
      </w:r>
      <w:r>
        <w:rPr>
          <w:color w:val="000000" w:themeColor="text1"/>
        </w:rPr>
        <w:t xml:space="preserve"> = 0</w:t>
      </w:r>
    </w:p>
    <w:p w:rsidR="00111B9A" w:rsidRPr="00111B9A" w:rsidRDefault="00111B9A" w:rsidP="00111B9A">
      <w:pPr>
        <w:pStyle w:val="Listaszerbekezds"/>
        <w:numPr>
          <w:ilvl w:val="0"/>
          <w:numId w:val="2"/>
        </w:numPr>
      </w:pPr>
      <w:r>
        <w:rPr>
          <w:color w:val="000000" w:themeColor="text1"/>
        </w:rPr>
        <w:t>3</w:t>
      </w: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>
        <w:rPr>
          <w:color w:val="000000" w:themeColor="text1"/>
        </w:rPr>
        <w:t xml:space="preserve">x + </w:t>
      </w:r>
      <w:r>
        <w:rPr>
          <w:color w:val="000000" w:themeColor="text1"/>
        </w:rPr>
        <w:t>2</w:t>
      </w:r>
      <w:r>
        <w:rPr>
          <w:color w:val="000000" w:themeColor="text1"/>
        </w:rPr>
        <w:t xml:space="preserve"> = 0</w:t>
      </w:r>
    </w:p>
    <w:p w:rsidR="00111B9A" w:rsidRDefault="00111B9A" w:rsidP="00111B9A">
      <w:pPr>
        <w:pStyle w:val="Listaszerbekezds"/>
        <w:numPr>
          <w:ilvl w:val="0"/>
          <w:numId w:val="2"/>
        </w:numPr>
      </w:pP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>
        <w:rPr>
          <w:color w:val="000000" w:themeColor="text1"/>
        </w:rPr>
        <w:t xml:space="preserve">x + </w:t>
      </w:r>
      <w:r>
        <w:rPr>
          <w:color w:val="000000" w:themeColor="text1"/>
        </w:rPr>
        <w:t>1</w:t>
      </w:r>
      <w:r>
        <w:rPr>
          <w:color w:val="000000" w:themeColor="text1"/>
        </w:rPr>
        <w:t xml:space="preserve"> = 0</w:t>
      </w:r>
    </w:p>
    <w:p w:rsidR="00111B9A" w:rsidRDefault="00111B9A" w:rsidP="00190E29"/>
    <w:p w:rsidR="00111B9A" w:rsidRDefault="00111B9A" w:rsidP="00190E29"/>
    <w:p w:rsidR="00111B9A" w:rsidRDefault="00111B9A" w:rsidP="00190E29"/>
    <w:p w:rsidR="00111B9A" w:rsidRPr="00111B9A" w:rsidRDefault="00111B9A" w:rsidP="00190E29">
      <w:pPr>
        <w:rPr>
          <w:b/>
          <w:bCs/>
          <w:sz w:val="28"/>
          <w:szCs w:val="28"/>
        </w:rPr>
      </w:pPr>
      <w:r w:rsidRPr="00111B9A">
        <w:rPr>
          <w:b/>
          <w:bCs/>
          <w:sz w:val="28"/>
          <w:szCs w:val="28"/>
        </w:rPr>
        <w:t>Most jönnek a szöveges feladatok!</w:t>
      </w:r>
    </w:p>
    <w:p w:rsidR="00111B9A" w:rsidRDefault="00111B9A" w:rsidP="00190E29"/>
    <w:p w:rsidR="00111B9A" w:rsidRDefault="00111B9A" w:rsidP="00190E29">
      <w:r>
        <w:t>Nézzétek meg a filmet, majd írjátok le az ott megoldott feladatokat</w:t>
      </w:r>
    </w:p>
    <w:p w:rsidR="00111B9A" w:rsidRDefault="00111B9A" w:rsidP="00190E29"/>
    <w:p w:rsidR="00190E29" w:rsidRDefault="00190E29" w:rsidP="00190E29">
      <w:hyperlink r:id="rId6" w:history="1">
        <w:r w:rsidRPr="00344E7F">
          <w:rPr>
            <w:rStyle w:val="Hiperhivatkozs"/>
          </w:rPr>
          <w:t>https://zanza.tv/matematika/szamtan-algebra/gyakorlati-problemak-megoldasa-masodfoku-egyenlettel</w:t>
        </w:r>
      </w:hyperlink>
    </w:p>
    <w:p w:rsidR="00190E29" w:rsidRDefault="00190E29"/>
    <w:p w:rsidR="00111B9A" w:rsidRDefault="00111B9A">
      <w:r>
        <w:t>A feladatokat fényképen mellékelem.</w:t>
      </w:r>
    </w:p>
    <w:p w:rsidR="00111B9A" w:rsidRDefault="00111B9A"/>
    <w:p w:rsidR="00111B9A" w:rsidRDefault="00111B9A"/>
    <w:p w:rsidR="00111B9A" w:rsidRPr="00111B9A" w:rsidRDefault="00111B9A">
      <w:pPr>
        <w:rPr>
          <w:u w:val="single"/>
        </w:rPr>
      </w:pPr>
      <w:r w:rsidRPr="00111B9A">
        <w:rPr>
          <w:u w:val="single"/>
        </w:rPr>
        <w:lastRenderedPageBreak/>
        <w:t>Nézzük a 2222.-es feladatot!</w:t>
      </w:r>
    </w:p>
    <w:p w:rsidR="00111B9A" w:rsidRDefault="00111B9A" w:rsidP="00111B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2549481</wp:posOffset>
                </wp:positionH>
                <wp:positionV relativeFrom="paragraph">
                  <wp:posOffset>90170</wp:posOffset>
                </wp:positionV>
                <wp:extent cx="390985" cy="45719"/>
                <wp:effectExtent l="0" t="12700" r="28575" b="31115"/>
                <wp:wrapNone/>
                <wp:docPr id="1" name="Jobbra mutató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223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mutató nyíl 1" o:spid="_x0000_s1026" type="#_x0000_t13" style="position:absolute;margin-left:200.75pt;margin-top:7.1pt;width:30.8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" adj="20337" fillcolor="#4472c4 [3204]" strokecolor="#1f3763 [1604]" strokeweight="1pt"/>
            </w:pict>
          </mc:Fallback>
        </mc:AlternateContent>
      </w:r>
      <w:r>
        <w:t>sapka ára x euró és x db sapkát vásárolt</w:t>
      </w:r>
      <w:r>
        <w:tab/>
      </w:r>
      <w:r>
        <w:tab/>
        <w:t xml:space="preserve">ennek az </w:t>
      </w:r>
      <w:proofErr w:type="gramStart"/>
      <w:r>
        <w:t>értéke :</w:t>
      </w:r>
      <w:proofErr w:type="gramEnd"/>
      <w:r>
        <w:t xml:space="preserve"> </w:t>
      </w:r>
      <w:proofErr w:type="spellStart"/>
      <w:r>
        <w:t>x•x</w:t>
      </w:r>
      <w:proofErr w:type="spellEnd"/>
      <w:r>
        <w:t>= x</w:t>
      </w:r>
      <w:r>
        <w:rPr>
          <w:vertAlign w:val="superscript"/>
        </w:rPr>
        <w:t>2</w:t>
      </w:r>
      <w:r>
        <w:t xml:space="preserve"> euró</w:t>
      </w:r>
    </w:p>
    <w:p w:rsidR="00111B9A" w:rsidRDefault="00111B9A" w:rsidP="00111B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2549700</wp:posOffset>
                </wp:positionH>
                <wp:positionV relativeFrom="paragraph">
                  <wp:posOffset>102848</wp:posOffset>
                </wp:positionV>
                <wp:extent cx="422516" cy="45719"/>
                <wp:effectExtent l="0" t="12700" r="22225" b="31115"/>
                <wp:wrapNone/>
                <wp:docPr id="2" name="Jobbra mutató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1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5D88" id="Jobbra mutató nyíl 2" o:spid="_x0000_s1026" type="#_x0000_t13" style="position:absolute;margin-left:200.75pt;margin-top:8.1pt;width:33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" adj="20431" fillcolor="#4472c4 [3204]" strokecolor="#1f3763 [1604]" strokeweight="1pt"/>
            </w:pict>
          </mc:Fallback>
        </mc:AlternateContent>
      </w:r>
      <w:r>
        <w:t>pohár 3 euró, 3-mal több ember (x+3)</w:t>
      </w:r>
      <w:r>
        <w:tab/>
      </w:r>
      <w:r>
        <w:tab/>
        <w:t xml:space="preserve">ennek az </w:t>
      </w:r>
      <w:proofErr w:type="gramStart"/>
      <w:r>
        <w:t>értéke :</w:t>
      </w:r>
      <w:proofErr w:type="gramEnd"/>
      <w:r>
        <w:t xml:space="preserve"> 3(x+3)</w:t>
      </w:r>
    </w:p>
    <w:p w:rsidR="00111B9A" w:rsidRDefault="00111B9A" w:rsidP="00111B9A"/>
    <w:p w:rsidR="00111B9A" w:rsidRDefault="00111B9A" w:rsidP="00111B9A">
      <w:r>
        <w:t>az egyenlet így: x</w:t>
      </w:r>
      <w:r>
        <w:rPr>
          <w:vertAlign w:val="superscript"/>
        </w:rPr>
        <w:t>2</w:t>
      </w:r>
      <w:r>
        <w:t xml:space="preserve"> = 3(x+3) + 1</w:t>
      </w:r>
      <w:proofErr w:type="gramStart"/>
      <w:r>
        <w:tab/>
        <w:t>( 1</w:t>
      </w:r>
      <w:proofErr w:type="gramEnd"/>
      <w:r>
        <w:t xml:space="preserve"> euró ami maradna, ha poharat venne)</w:t>
      </w:r>
    </w:p>
    <w:p w:rsidR="00111B9A" w:rsidRDefault="00111B9A" w:rsidP="00111B9A"/>
    <w:p w:rsidR="00111B9A" w:rsidRDefault="00111B9A" w:rsidP="00111B9A">
      <w:r>
        <w:t xml:space="preserve">Ezt a másodfokú egyenletet kell megoldani! </w:t>
      </w:r>
      <w:r>
        <w:tab/>
      </w:r>
      <w:r>
        <w:t>x</w:t>
      </w:r>
      <w:r>
        <w:rPr>
          <w:vertAlign w:val="superscript"/>
        </w:rPr>
        <w:t>2</w:t>
      </w:r>
      <w:r>
        <w:t xml:space="preserve"> = 3(x+3) + 1</w:t>
      </w:r>
    </w:p>
    <w:p w:rsidR="00111B9A" w:rsidRDefault="00111B9A" w:rsidP="00111B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perscript"/>
        </w:rPr>
        <w:t>2</w:t>
      </w:r>
      <w:r>
        <w:t xml:space="preserve"> = 3x + 9 + 1</w:t>
      </w:r>
    </w:p>
    <w:p w:rsidR="00111B9A" w:rsidRDefault="00111B9A" w:rsidP="00111B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perscript"/>
        </w:rPr>
        <w:t>2</w:t>
      </w:r>
      <w:r>
        <w:t xml:space="preserve"> – 3x – 10 = 0, oldd meg!</w:t>
      </w:r>
    </w:p>
    <w:p w:rsidR="00111B9A" w:rsidRDefault="00111B9A" w:rsidP="00111B9A"/>
    <w:p w:rsidR="00111B9A" w:rsidRDefault="00111B9A" w:rsidP="00111B9A">
      <w:r>
        <w:t>A két gyök közül csak a pozitívnak van értelme.</w:t>
      </w:r>
    </w:p>
    <w:p w:rsidR="00111B9A" w:rsidRDefault="00111B9A" w:rsidP="00111B9A">
      <w:r>
        <w:t>Tehát: 5 sapkát vásárolt Ernő</w:t>
      </w:r>
    </w:p>
    <w:p w:rsidR="00111B9A" w:rsidRDefault="00111B9A" w:rsidP="00111B9A"/>
    <w:p w:rsidR="00111B9A" w:rsidRDefault="00111B9A" w:rsidP="00111B9A"/>
    <w:p w:rsidR="00111B9A" w:rsidRPr="00111B9A" w:rsidRDefault="00111B9A" w:rsidP="00111B9A">
      <w:pPr>
        <w:rPr>
          <w:u w:val="single"/>
        </w:rPr>
      </w:pPr>
      <w:r w:rsidRPr="00111B9A">
        <w:rPr>
          <w:u w:val="single"/>
        </w:rPr>
        <w:t>A 2226. feladat</w:t>
      </w:r>
    </w:p>
    <w:p w:rsidR="00111B9A" w:rsidRDefault="00111B9A" w:rsidP="00111B9A">
      <w:r>
        <w:t>A két szomszédos szám x és x+1</w:t>
      </w:r>
    </w:p>
    <w:p w:rsidR="00111B9A" w:rsidRDefault="00111B9A" w:rsidP="00111B9A">
      <w:r>
        <w:t>szorzatuk: x(x+1)</w:t>
      </w:r>
    </w:p>
    <w:p w:rsidR="00111B9A" w:rsidRDefault="00111B9A" w:rsidP="00111B9A">
      <w:r>
        <w:t>összegük tízszerese: (x+(x+1))10 = (2x+1)10</w:t>
      </w:r>
    </w:p>
    <w:p w:rsidR="00111B9A" w:rsidRDefault="00111B9A" w:rsidP="00111B9A">
      <w:r>
        <w:t xml:space="preserve">A feladat szerint az egyenlet: </w:t>
      </w:r>
      <w:r>
        <w:tab/>
        <w:t xml:space="preserve">x(x+1) - 56 = (2x+1)10 </w:t>
      </w:r>
    </w:p>
    <w:p w:rsidR="00111B9A" w:rsidRDefault="00111B9A" w:rsidP="00111B9A">
      <w:r>
        <w:tab/>
      </w:r>
      <w:r>
        <w:tab/>
      </w:r>
      <w:r>
        <w:tab/>
      </w:r>
      <w:r>
        <w:tab/>
      </w:r>
      <w:r>
        <w:tab/>
        <w:t>x</w:t>
      </w:r>
      <w:r>
        <w:rPr>
          <w:vertAlign w:val="superscript"/>
        </w:rPr>
        <w:t>2</w:t>
      </w:r>
      <w:r>
        <w:t>+ x – 56 = 20x + 10   / - 20x, - 10</w:t>
      </w:r>
    </w:p>
    <w:p w:rsidR="00111B9A" w:rsidRDefault="00111B9A" w:rsidP="00111B9A">
      <w:r>
        <w:tab/>
      </w:r>
      <w:r>
        <w:tab/>
      </w:r>
      <w:r>
        <w:tab/>
      </w:r>
      <w:r>
        <w:tab/>
      </w:r>
      <w:r>
        <w:tab/>
        <w:t>x</w:t>
      </w:r>
      <w:proofErr w:type="gramStart"/>
      <w:r>
        <w:rPr>
          <w:vertAlign w:val="superscript"/>
        </w:rPr>
        <w:t xml:space="preserve">2  </w:t>
      </w:r>
      <w:r>
        <w:t>-</w:t>
      </w:r>
      <w:proofErr w:type="gramEnd"/>
      <w:r>
        <w:t xml:space="preserve"> 19x – 66 = 0</w:t>
      </w:r>
      <w:r>
        <w:tab/>
      </w:r>
      <w:r>
        <w:t>oldd meg!</w:t>
      </w:r>
    </w:p>
    <w:p w:rsidR="00111B9A" w:rsidRDefault="00111B9A" w:rsidP="00111B9A"/>
    <w:p w:rsidR="00111B9A" w:rsidRDefault="00111B9A" w:rsidP="00111B9A">
      <w:pPr>
        <w:pStyle w:val="Listaszerbekezds"/>
        <w:numPr>
          <w:ilvl w:val="0"/>
          <w:numId w:val="3"/>
        </w:numPr>
      </w:pPr>
      <w:r>
        <w:t xml:space="preserve">megoldás: a két szomszédos szám a 22, </w:t>
      </w:r>
      <w:proofErr w:type="gramStart"/>
      <w:r>
        <w:t>23 .</w:t>
      </w:r>
      <w:proofErr w:type="gramEnd"/>
      <w:r>
        <w:t xml:space="preserve"> A szövegbe visszahelyettesítve kell ellenőrizni</w:t>
      </w:r>
    </w:p>
    <w:p w:rsidR="00111B9A" w:rsidRDefault="00111B9A" w:rsidP="00111B9A"/>
    <w:p w:rsidR="00111B9A" w:rsidRDefault="00111B9A" w:rsidP="00111B9A">
      <w:pPr>
        <w:pStyle w:val="Listaszerbekezds"/>
        <w:numPr>
          <w:ilvl w:val="0"/>
          <w:numId w:val="3"/>
        </w:numPr>
      </w:pPr>
      <w:r>
        <w:t>megoldás: a két szomszédos szám: -</w:t>
      </w:r>
      <w:proofErr w:type="gramStart"/>
      <w:r>
        <w:t>3  és</w:t>
      </w:r>
      <w:proofErr w:type="gramEnd"/>
      <w:r>
        <w:t xml:space="preserve"> -2 </w:t>
      </w:r>
      <w:r>
        <w:t>A szövegbe visszahelyettesítve kell ellenőrizni</w:t>
      </w:r>
    </w:p>
    <w:p w:rsidR="00111B9A" w:rsidRDefault="00111B9A" w:rsidP="00111B9A">
      <w:pPr>
        <w:pStyle w:val="Listaszerbekezds"/>
      </w:pPr>
    </w:p>
    <w:p w:rsidR="00111B9A" w:rsidRDefault="00111B9A" w:rsidP="00111B9A">
      <w:pPr>
        <w:pStyle w:val="Listaszerbekezds"/>
      </w:pPr>
    </w:p>
    <w:p w:rsidR="00111B9A" w:rsidRDefault="00111B9A" w:rsidP="00111B9A">
      <w:pPr>
        <w:pStyle w:val="Listaszerbekezds"/>
      </w:pPr>
      <w:r>
        <w:t xml:space="preserve">Önálló munka: 2223, 2224, 2227 feladat megoldása </w:t>
      </w:r>
    </w:p>
    <w:p w:rsidR="00111B9A" w:rsidRDefault="00111B9A" w:rsidP="00111B9A">
      <w:pPr>
        <w:pStyle w:val="Listaszerbekezds"/>
      </w:pPr>
    </w:p>
    <w:p w:rsidR="00111B9A" w:rsidRDefault="00111B9A" w:rsidP="00111B9A">
      <w:pPr>
        <w:pStyle w:val="Listaszerbekezds"/>
      </w:pPr>
      <w:r>
        <w:t>A feladatokat péntek 14 óráig várom!!!</w:t>
      </w:r>
    </w:p>
    <w:p w:rsidR="00111B9A" w:rsidRDefault="00111B9A" w:rsidP="00111B9A">
      <w:pPr>
        <w:pStyle w:val="Listaszerbekezds"/>
      </w:pPr>
    </w:p>
    <w:p w:rsidR="00111B9A" w:rsidRDefault="00111B9A" w:rsidP="00111B9A">
      <w:pPr>
        <w:pStyle w:val="Listaszerbekezds"/>
      </w:pPr>
      <w:r>
        <w:t>Jó tanulást kívánok!</w:t>
      </w:r>
    </w:p>
    <w:p w:rsidR="00111B9A" w:rsidRDefault="00111B9A" w:rsidP="00111B9A">
      <w:pPr>
        <w:pStyle w:val="Listaszerbekezds"/>
      </w:pPr>
      <w:r>
        <w:t>Győriné Mónika Tanárnő</w:t>
      </w:r>
      <w:bookmarkStart w:id="0" w:name="_GoBack"/>
      <w:bookmarkEnd w:id="0"/>
    </w:p>
    <w:p w:rsidR="00111B9A" w:rsidRPr="00111B9A" w:rsidRDefault="00111B9A" w:rsidP="00111B9A"/>
    <w:p w:rsidR="00111B9A" w:rsidRDefault="00111B9A" w:rsidP="00111B9A">
      <w:r>
        <w:tab/>
        <w:t xml:space="preserve"> </w:t>
      </w:r>
    </w:p>
    <w:p w:rsidR="00111B9A" w:rsidRDefault="00111B9A"/>
    <w:p w:rsidR="00111B9A" w:rsidRDefault="00111B9A"/>
    <w:p w:rsidR="00190E29" w:rsidRDefault="00190E29"/>
    <w:sectPr w:rsidR="00190E29" w:rsidSect="00DC61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79CB"/>
    <w:multiLevelType w:val="hybridMultilevel"/>
    <w:tmpl w:val="69541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2D63"/>
    <w:multiLevelType w:val="hybridMultilevel"/>
    <w:tmpl w:val="9CFA9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2EB5"/>
    <w:multiLevelType w:val="hybridMultilevel"/>
    <w:tmpl w:val="C8EECE7C"/>
    <w:lvl w:ilvl="0" w:tplc="E51890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9"/>
    <w:rsid w:val="00111B9A"/>
    <w:rsid w:val="00190E29"/>
    <w:rsid w:val="00D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FE51"/>
  <w15:chartTrackingRefBased/>
  <w15:docId w15:val="{8CF1AA1D-114D-E64A-8409-A07B9CF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0E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90E2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E29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0E29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190E29"/>
    <w:rPr>
      <w:color w:val="808080"/>
    </w:rPr>
  </w:style>
  <w:style w:type="paragraph" w:styleId="Listaszerbekezds">
    <w:name w:val="List Paragraph"/>
    <w:basedOn w:val="Norml"/>
    <w:uiPriority w:val="34"/>
    <w:qFormat/>
    <w:rsid w:val="0011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nza.tv/matematika/szamtan-algebra/gyakorlati-problemak-megoldasa-masodfoku-egyenlettel" TargetMode="External"/><Relationship Id="rId5" Type="http://schemas.openxmlformats.org/officeDocument/2006/relationships/hyperlink" Target="https://www.youtube.com/watch?v=9PUtLkX4bhI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Győri-Dani Lajos</dc:creator>
  <cp:keywords/>
  <dc:description/>
  <cp:lastModifiedBy>Győri-Dani Lajos</cp:lastModifiedBy>
  <cp:revision>2</cp:revision>
  <dcterms:created xsi:type="dcterms:W3CDTF">2020-03-24T08:02:00Z</dcterms:created>
  <dcterms:modified xsi:type="dcterms:W3CDTF">2020-03-25T14:48:00Z</dcterms:modified>
</cp:coreProperties>
</file>